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AD" w:rsidRPr="008C6700" w:rsidRDefault="00344F51" w:rsidP="00056144">
      <w:pPr>
        <w:spacing w:line="360" w:lineRule="auto"/>
        <w:jc w:val="center"/>
        <w:rPr>
          <w:rFonts w:eastAsia="Calibri" w:cstheme="minorHAnsi"/>
          <w:sz w:val="24"/>
          <w:szCs w:val="24"/>
          <w:lang w:val="el-GR"/>
        </w:rPr>
      </w:pPr>
      <w:r w:rsidRPr="008C6700">
        <w:rPr>
          <w:rFonts w:eastAsia="Calibri" w:cstheme="minorHAnsi"/>
          <w:sz w:val="24"/>
          <w:szCs w:val="24"/>
          <w:lang w:val="el-GR"/>
        </w:rPr>
        <w:t xml:space="preserve">                                                                                                    </w:t>
      </w:r>
      <w:r w:rsidR="001F1867" w:rsidRPr="008C6700">
        <w:rPr>
          <w:rFonts w:eastAsia="Calibri" w:cstheme="minorHAnsi"/>
          <w:sz w:val="24"/>
          <w:szCs w:val="24"/>
          <w:lang w:val="el-GR"/>
        </w:rPr>
        <w:t xml:space="preserve">Τρίπολη, </w:t>
      </w:r>
      <w:r w:rsidR="00993D96">
        <w:rPr>
          <w:rFonts w:eastAsia="Calibri" w:cstheme="minorHAnsi"/>
          <w:sz w:val="24"/>
          <w:szCs w:val="24"/>
          <w:lang w:val="el-GR"/>
        </w:rPr>
        <w:t>15/11</w:t>
      </w:r>
      <w:r w:rsidR="007F6374">
        <w:rPr>
          <w:rFonts w:eastAsia="Calibri" w:cstheme="minorHAnsi"/>
          <w:sz w:val="24"/>
          <w:szCs w:val="24"/>
          <w:lang w:val="el-GR"/>
        </w:rPr>
        <w:t>/202</w:t>
      </w:r>
      <w:r w:rsidR="00993D96">
        <w:rPr>
          <w:rFonts w:eastAsia="Calibri" w:cstheme="minorHAnsi"/>
          <w:sz w:val="24"/>
          <w:szCs w:val="24"/>
          <w:lang w:val="el-GR"/>
        </w:rPr>
        <w:t>1</w:t>
      </w:r>
    </w:p>
    <w:p w:rsidR="00A231AD" w:rsidRPr="008C6700" w:rsidRDefault="005A2C17" w:rsidP="00056144">
      <w:pPr>
        <w:spacing w:line="360" w:lineRule="auto"/>
        <w:jc w:val="center"/>
        <w:rPr>
          <w:rFonts w:eastAsia="Calibri" w:cstheme="minorHAnsi"/>
          <w:sz w:val="24"/>
          <w:szCs w:val="24"/>
          <w:lang w:val="el-GR"/>
        </w:rPr>
      </w:pPr>
      <w:r w:rsidRPr="008C6700">
        <w:rPr>
          <w:rFonts w:eastAsia="Calibri" w:cstheme="minorHAnsi"/>
          <w:sz w:val="24"/>
          <w:szCs w:val="24"/>
          <w:lang w:val="el-GR"/>
        </w:rPr>
        <w:t xml:space="preserve">                                                                   </w:t>
      </w:r>
      <w:r w:rsidR="00056144" w:rsidRPr="008C6700">
        <w:rPr>
          <w:rFonts w:eastAsia="Calibri" w:cstheme="minorHAnsi"/>
          <w:sz w:val="24"/>
          <w:szCs w:val="24"/>
          <w:lang w:val="el-GR"/>
        </w:rPr>
        <w:t xml:space="preserve">              </w:t>
      </w:r>
      <w:r w:rsidR="00A231AD" w:rsidRPr="008C6700">
        <w:rPr>
          <w:rFonts w:eastAsia="Calibri" w:cstheme="minorHAnsi"/>
          <w:sz w:val="24"/>
          <w:szCs w:val="24"/>
          <w:lang w:val="el-GR"/>
        </w:rPr>
        <w:t>Α.Π</w:t>
      </w:r>
      <w:r w:rsidR="00056144" w:rsidRPr="008C6700">
        <w:rPr>
          <w:rFonts w:eastAsia="Calibri" w:cstheme="minorHAnsi"/>
          <w:sz w:val="24"/>
          <w:szCs w:val="24"/>
          <w:lang w:val="el-GR"/>
        </w:rPr>
        <w:t xml:space="preserve">. : </w:t>
      </w:r>
      <w:r w:rsidR="00993D96">
        <w:rPr>
          <w:rFonts w:eastAsia="Calibri" w:cstheme="minorHAnsi"/>
          <w:sz w:val="24"/>
          <w:szCs w:val="24"/>
          <w:lang w:val="el-GR"/>
        </w:rPr>
        <w:t>3540</w:t>
      </w:r>
    </w:p>
    <w:p w:rsidR="00344F51" w:rsidRPr="008C6700" w:rsidRDefault="00344F51" w:rsidP="00056144">
      <w:pPr>
        <w:spacing w:line="360" w:lineRule="auto"/>
        <w:jc w:val="center"/>
        <w:rPr>
          <w:rFonts w:eastAsia="Calibri" w:cstheme="minorHAnsi"/>
          <w:b/>
          <w:sz w:val="24"/>
          <w:szCs w:val="24"/>
          <w:lang w:val="el-GR"/>
        </w:rPr>
      </w:pPr>
      <w:r w:rsidRPr="008C6700">
        <w:rPr>
          <w:rFonts w:eastAsia="Calibri" w:cstheme="minorHAnsi"/>
          <w:b/>
          <w:sz w:val="24"/>
          <w:szCs w:val="24"/>
          <w:lang w:val="el-GR"/>
        </w:rPr>
        <w:t>ΠΡΟΣΚΛΗΣΗ ΣΥΝΕΔΡΙΑΣΗΣ</w:t>
      </w:r>
    </w:p>
    <w:p w:rsidR="00220D79" w:rsidRPr="008C6700" w:rsidRDefault="00220D79" w:rsidP="00056144">
      <w:pPr>
        <w:spacing w:line="360" w:lineRule="auto"/>
        <w:jc w:val="center"/>
        <w:rPr>
          <w:rFonts w:eastAsia="Calibri" w:cstheme="minorHAnsi"/>
          <w:b/>
          <w:sz w:val="24"/>
          <w:szCs w:val="24"/>
          <w:lang w:val="el-GR"/>
        </w:rPr>
      </w:pPr>
      <w:r w:rsidRPr="008C6700">
        <w:rPr>
          <w:rFonts w:eastAsia="Calibri" w:cstheme="minorHAnsi"/>
          <w:b/>
          <w:sz w:val="24"/>
          <w:szCs w:val="24"/>
          <w:lang w:val="el-GR"/>
        </w:rPr>
        <w:t>ΤΩΝ ΕΤΑΙΡΩΝ</w:t>
      </w:r>
      <w:r w:rsidR="00A231AD" w:rsidRPr="008C6700">
        <w:rPr>
          <w:rFonts w:eastAsia="Calibri" w:cstheme="minorHAnsi"/>
          <w:b/>
          <w:sz w:val="24"/>
          <w:szCs w:val="24"/>
          <w:lang w:val="el-GR"/>
        </w:rPr>
        <w:t xml:space="preserve"> ΤΗΣ</w:t>
      </w:r>
      <w:r w:rsidRPr="008C6700">
        <w:rPr>
          <w:rFonts w:cstheme="minorHAnsi"/>
          <w:sz w:val="24"/>
          <w:szCs w:val="24"/>
          <w:lang w:val="el-GR"/>
        </w:rPr>
        <w:t xml:space="preserve"> </w:t>
      </w:r>
      <w:r w:rsidRPr="008C6700">
        <w:rPr>
          <w:rFonts w:eastAsia="Calibri" w:cstheme="minorHAnsi"/>
          <w:b/>
          <w:sz w:val="24"/>
          <w:szCs w:val="24"/>
          <w:lang w:val="el-GR"/>
        </w:rPr>
        <w:t>ΑΣΤΙΚΗΣ ΜΗ ΚΕΡΔΟΣΚΟΠΙΚΗΣ ΕΤΑΙΡ</w:t>
      </w:r>
      <w:r w:rsidR="00FD6EEC" w:rsidRPr="008C6700">
        <w:rPr>
          <w:rFonts w:eastAsia="Calibri" w:cstheme="minorHAnsi"/>
          <w:b/>
          <w:sz w:val="24"/>
          <w:szCs w:val="24"/>
          <w:lang w:val="el-GR"/>
        </w:rPr>
        <w:t>Ε</w:t>
      </w:r>
      <w:r w:rsidRPr="008C6700">
        <w:rPr>
          <w:rFonts w:eastAsia="Calibri" w:cstheme="minorHAnsi"/>
          <w:b/>
          <w:sz w:val="24"/>
          <w:szCs w:val="24"/>
          <w:lang w:val="el-GR"/>
        </w:rPr>
        <w:t>ΙΑΣ ΜΕ ΤΗΝ ΕΠΩΝΥΜΙΑ</w:t>
      </w:r>
      <w:r w:rsidR="00A231AD" w:rsidRPr="008C6700">
        <w:rPr>
          <w:rFonts w:eastAsia="Calibri" w:cstheme="minorHAnsi"/>
          <w:b/>
          <w:sz w:val="24"/>
          <w:szCs w:val="24"/>
          <w:lang w:val="el-GR"/>
        </w:rPr>
        <w:t xml:space="preserve"> </w:t>
      </w:r>
      <w:r w:rsidRPr="008C6700">
        <w:rPr>
          <w:rFonts w:eastAsia="Calibri" w:cstheme="minorHAnsi"/>
          <w:b/>
          <w:sz w:val="24"/>
          <w:szCs w:val="24"/>
          <w:lang w:val="el-GR"/>
        </w:rPr>
        <w:t>«</w:t>
      </w:r>
      <w:r w:rsidR="00A231AD" w:rsidRPr="008C6700">
        <w:rPr>
          <w:rFonts w:eastAsia="Calibri" w:cstheme="minorHAnsi"/>
          <w:b/>
          <w:sz w:val="24"/>
          <w:szCs w:val="24"/>
          <w:lang w:val="el-GR"/>
        </w:rPr>
        <w:t>ΤΑΠΤ</w:t>
      </w:r>
      <w:r w:rsidR="00FE2C53">
        <w:rPr>
          <w:rFonts w:eastAsia="Calibri" w:cstheme="minorHAnsi"/>
          <w:b/>
          <w:sz w:val="24"/>
          <w:szCs w:val="24"/>
          <w:lang w:val="el-GR"/>
        </w:rPr>
        <w:t>ο</w:t>
      </w:r>
      <w:r w:rsidR="00A231AD" w:rsidRPr="008C6700">
        <w:rPr>
          <w:rFonts w:eastAsia="Calibri" w:cstheme="minorHAnsi"/>
          <w:b/>
          <w:sz w:val="24"/>
          <w:szCs w:val="24"/>
          <w:lang w:val="el-GR"/>
        </w:rPr>
        <w:t>Κ ΑΡΚΑΔΙΑ 2020</w:t>
      </w:r>
      <w:r w:rsidR="00FD6EEC" w:rsidRPr="008C6700">
        <w:rPr>
          <w:rFonts w:eastAsia="Calibri" w:cstheme="minorHAnsi"/>
          <w:b/>
          <w:sz w:val="24"/>
          <w:szCs w:val="24"/>
          <w:lang w:val="el-GR"/>
        </w:rPr>
        <w:t xml:space="preserve"> ΑΜΚΕ</w:t>
      </w:r>
      <w:r w:rsidRPr="008C6700">
        <w:rPr>
          <w:rFonts w:eastAsia="Calibri" w:cstheme="minorHAnsi"/>
          <w:b/>
          <w:sz w:val="24"/>
          <w:szCs w:val="24"/>
          <w:lang w:val="el-GR"/>
        </w:rPr>
        <w:t>»</w:t>
      </w:r>
    </w:p>
    <w:p w:rsidR="00220D79" w:rsidRPr="008C6700" w:rsidRDefault="005A2C17" w:rsidP="00056144">
      <w:pPr>
        <w:spacing w:line="360" w:lineRule="auto"/>
        <w:jc w:val="center"/>
        <w:rPr>
          <w:rFonts w:eastAsia="Calibri" w:cstheme="minorHAnsi"/>
          <w:b/>
          <w:sz w:val="24"/>
          <w:szCs w:val="24"/>
          <w:lang w:val="el-GR"/>
        </w:rPr>
      </w:pPr>
      <w:r w:rsidRPr="008C6700">
        <w:rPr>
          <w:rFonts w:eastAsia="Calibri" w:cstheme="minorHAnsi"/>
          <w:b/>
          <w:sz w:val="24"/>
          <w:szCs w:val="24"/>
          <w:lang w:val="el-GR"/>
        </w:rPr>
        <w:t xml:space="preserve"> </w:t>
      </w:r>
      <w:r w:rsidR="00056144" w:rsidRPr="008C6700">
        <w:rPr>
          <w:rFonts w:eastAsia="Calibri" w:cstheme="minorHAnsi"/>
          <w:b/>
          <w:sz w:val="24"/>
          <w:szCs w:val="24"/>
          <w:lang w:val="el-GR"/>
        </w:rPr>
        <w:t xml:space="preserve">ΣΕ </w:t>
      </w:r>
      <w:r w:rsidR="00BC2964">
        <w:rPr>
          <w:rFonts w:eastAsia="Calibri" w:cstheme="minorHAnsi"/>
          <w:b/>
          <w:sz w:val="24"/>
          <w:szCs w:val="24"/>
          <w:lang w:val="el-GR"/>
        </w:rPr>
        <w:t>ΤΑΚΤΙΚΗ</w:t>
      </w:r>
      <w:r w:rsidR="00056144" w:rsidRPr="008C6700">
        <w:rPr>
          <w:rFonts w:eastAsia="Calibri" w:cstheme="minorHAnsi"/>
          <w:b/>
          <w:sz w:val="24"/>
          <w:szCs w:val="24"/>
          <w:lang w:val="el-GR"/>
        </w:rPr>
        <w:t xml:space="preserve"> ΓΕΝΙΚΗ ΣΥΝΕΛΕΥΣΗ</w:t>
      </w:r>
    </w:p>
    <w:p w:rsidR="00FC4390" w:rsidRDefault="00FC4390" w:rsidP="00056144">
      <w:pPr>
        <w:tabs>
          <w:tab w:val="left" w:pos="6662"/>
        </w:tabs>
        <w:spacing w:after="60" w:line="360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8C6700">
        <w:rPr>
          <w:rFonts w:eastAsia="Calibri" w:cstheme="minorHAnsi"/>
          <w:sz w:val="24"/>
          <w:szCs w:val="24"/>
          <w:lang w:val="el-GR"/>
        </w:rPr>
        <w:t>Σύμφωνα με το καταστατικό της εταιρείας, το Διοικητικό Συμβούλιο της Αστικής μη Κερδοσκοπικής Εταιρείας  με την επωνυμία «ΤΑΠΤ</w:t>
      </w:r>
      <w:r w:rsidR="00C63488">
        <w:rPr>
          <w:rFonts w:eastAsia="Calibri" w:cstheme="minorHAnsi"/>
          <w:sz w:val="24"/>
          <w:szCs w:val="24"/>
          <w:lang w:val="el-GR"/>
        </w:rPr>
        <w:t>ο</w:t>
      </w:r>
      <w:r w:rsidRPr="008C6700">
        <w:rPr>
          <w:rFonts w:eastAsia="Calibri" w:cstheme="minorHAnsi"/>
          <w:sz w:val="24"/>
          <w:szCs w:val="24"/>
          <w:lang w:val="el-GR"/>
        </w:rPr>
        <w:t xml:space="preserve">Κ ΑΡΚΑΔΙΑ 2020-ΑΜΚΕ» καλεί τους εταίρους της εταιρείας σε </w:t>
      </w:r>
      <w:r w:rsidR="00BC2964">
        <w:rPr>
          <w:rFonts w:eastAsia="Calibri" w:cstheme="minorHAnsi"/>
          <w:sz w:val="24"/>
          <w:szCs w:val="24"/>
          <w:lang w:val="el-GR"/>
        </w:rPr>
        <w:t>Τακτική</w:t>
      </w:r>
      <w:r w:rsidRPr="008C6700">
        <w:rPr>
          <w:rFonts w:eastAsia="Calibri" w:cstheme="minorHAnsi"/>
          <w:sz w:val="24"/>
          <w:szCs w:val="24"/>
          <w:lang w:val="el-GR"/>
        </w:rPr>
        <w:t xml:space="preserve"> Γενική Συνέλευση την </w:t>
      </w:r>
      <w:r w:rsidR="00BC2964" w:rsidRPr="00C63488">
        <w:rPr>
          <w:rFonts w:eastAsia="Calibri" w:cstheme="minorHAnsi"/>
          <w:b/>
          <w:sz w:val="24"/>
          <w:szCs w:val="24"/>
          <w:lang w:val="el-GR"/>
        </w:rPr>
        <w:t>2</w:t>
      </w:r>
      <w:r w:rsidR="005220A3" w:rsidRPr="00C63488">
        <w:rPr>
          <w:rFonts w:eastAsia="Calibri" w:cstheme="minorHAnsi"/>
          <w:b/>
          <w:sz w:val="24"/>
          <w:szCs w:val="24"/>
          <w:lang w:val="el-GR"/>
        </w:rPr>
        <w:t>9</w:t>
      </w:r>
      <w:r w:rsidR="00134E5A" w:rsidRPr="00C63488">
        <w:rPr>
          <w:rFonts w:eastAsia="Calibri" w:cstheme="minorHAnsi"/>
          <w:b/>
          <w:sz w:val="24"/>
          <w:szCs w:val="24"/>
          <w:vertAlign w:val="superscript"/>
          <w:lang w:val="el-GR"/>
        </w:rPr>
        <w:t>η</w:t>
      </w:r>
      <w:r w:rsidRPr="00C63488">
        <w:rPr>
          <w:rFonts w:eastAsia="Calibri" w:cstheme="minorHAnsi"/>
          <w:b/>
          <w:sz w:val="24"/>
          <w:szCs w:val="24"/>
          <w:lang w:val="el-GR"/>
        </w:rPr>
        <w:t>/</w:t>
      </w:r>
      <w:r w:rsidR="00BC2964" w:rsidRPr="00C63488">
        <w:rPr>
          <w:rFonts w:eastAsia="Calibri" w:cstheme="minorHAnsi"/>
          <w:b/>
          <w:sz w:val="24"/>
          <w:szCs w:val="24"/>
          <w:lang w:val="el-GR"/>
        </w:rPr>
        <w:t>11</w:t>
      </w:r>
      <w:r w:rsidR="00FE2C53" w:rsidRPr="00C63488">
        <w:rPr>
          <w:rFonts w:eastAsia="Calibri" w:cstheme="minorHAnsi"/>
          <w:b/>
          <w:sz w:val="24"/>
          <w:szCs w:val="24"/>
          <w:lang w:val="el-GR"/>
        </w:rPr>
        <w:t>/202</w:t>
      </w:r>
      <w:r w:rsidR="00C63488" w:rsidRPr="00C63488">
        <w:rPr>
          <w:rFonts w:eastAsia="Calibri" w:cstheme="minorHAnsi"/>
          <w:b/>
          <w:sz w:val="24"/>
          <w:szCs w:val="24"/>
          <w:lang w:val="el-GR"/>
        </w:rPr>
        <w:t>1</w:t>
      </w:r>
      <w:r w:rsidR="00FE2C53" w:rsidRPr="00C63488">
        <w:rPr>
          <w:rFonts w:eastAsia="Calibri" w:cstheme="minorHAnsi"/>
          <w:b/>
          <w:sz w:val="24"/>
          <w:szCs w:val="24"/>
          <w:lang w:val="el-GR"/>
        </w:rPr>
        <w:t xml:space="preserve">, ημέρα </w:t>
      </w:r>
      <w:r w:rsidR="005220A3" w:rsidRPr="00C63488">
        <w:rPr>
          <w:rFonts w:eastAsia="Calibri" w:cstheme="minorHAnsi"/>
          <w:b/>
          <w:sz w:val="24"/>
          <w:szCs w:val="24"/>
          <w:lang w:val="el-GR"/>
        </w:rPr>
        <w:t>Δευτέρα</w:t>
      </w:r>
      <w:r w:rsidRPr="00C63488">
        <w:rPr>
          <w:rFonts w:eastAsia="Calibri" w:cstheme="minorHAnsi"/>
          <w:b/>
          <w:sz w:val="24"/>
          <w:szCs w:val="24"/>
          <w:lang w:val="el-GR"/>
        </w:rPr>
        <w:t xml:space="preserve"> και ώρα 1</w:t>
      </w:r>
      <w:r w:rsidR="00FE2C53" w:rsidRPr="00C63488">
        <w:rPr>
          <w:rFonts w:eastAsia="Calibri" w:cstheme="minorHAnsi"/>
          <w:b/>
          <w:sz w:val="24"/>
          <w:szCs w:val="24"/>
          <w:lang w:val="el-GR"/>
        </w:rPr>
        <w:t>8:00</w:t>
      </w:r>
      <w:r w:rsidR="00C63488">
        <w:rPr>
          <w:rFonts w:eastAsia="Calibri" w:cstheme="minorHAnsi"/>
          <w:sz w:val="24"/>
          <w:szCs w:val="24"/>
          <w:lang w:val="el-GR"/>
        </w:rPr>
        <w:t xml:space="preserve"> μέσω </w:t>
      </w:r>
      <w:r w:rsidR="00C63488" w:rsidRPr="00C63488">
        <w:rPr>
          <w:rFonts w:eastAsia="Calibri" w:cstheme="minorHAnsi"/>
          <w:b/>
          <w:sz w:val="24"/>
          <w:szCs w:val="24"/>
          <w:u w:val="single"/>
          <w:lang w:val="el-GR"/>
        </w:rPr>
        <w:t>τηλεδιάσκεψης</w:t>
      </w:r>
      <w:r w:rsidR="00FE2C53">
        <w:rPr>
          <w:rFonts w:eastAsia="Calibri" w:cstheme="minorHAnsi"/>
          <w:sz w:val="24"/>
          <w:szCs w:val="24"/>
          <w:lang w:val="el-GR"/>
        </w:rPr>
        <w:t xml:space="preserve"> </w:t>
      </w:r>
      <w:r w:rsidR="00C63488" w:rsidRPr="00C63488">
        <w:rPr>
          <w:rFonts w:ascii="Calibri" w:eastAsia="Carlito" w:hAnsi="Calibri" w:cs="Calibri"/>
          <w:sz w:val="24"/>
          <w:szCs w:val="24"/>
          <w:lang w:val="el-GR"/>
        </w:rPr>
        <w:t xml:space="preserve">σύμφωνα με τις διατάξεις του άρθρου 67 παρ. 5 του Ν. 3852/2010, όπως τροποποιήθηκε και ισχύει και των διατάξεων της παραγράφου 1 του άρθρου 10 της Πράξης Νομοθετικού Περιεχομένου «Κατεπείγοντα μέτρα αντιμετώπισης των αρνητικών συνεπειών της εμφάνισης του κορωνοϊού </w:t>
      </w:r>
      <w:r w:rsidR="00C63488" w:rsidRPr="00FF4F70">
        <w:rPr>
          <w:rFonts w:ascii="Calibri" w:eastAsia="Carlito" w:hAnsi="Calibri" w:cs="Calibri"/>
          <w:sz w:val="24"/>
          <w:szCs w:val="24"/>
        </w:rPr>
        <w:t>COVID</w:t>
      </w:r>
      <w:r w:rsidR="00C63488" w:rsidRPr="00C63488">
        <w:rPr>
          <w:rFonts w:ascii="Calibri" w:eastAsia="Carlito" w:hAnsi="Calibri" w:cs="Calibri"/>
          <w:sz w:val="24"/>
          <w:szCs w:val="24"/>
          <w:lang w:val="el-GR"/>
        </w:rPr>
        <w:t xml:space="preserve">-19 και της ανάγκης περιορισμού της διάδοσής του» (ΦΕΚ 55/Α/2020), προκειμένου να συζητηθούν και να ληφθούν αποφάσεις, </w:t>
      </w:r>
      <w:r w:rsidRPr="008C6700">
        <w:rPr>
          <w:rFonts w:eastAsia="Calibri" w:cstheme="minorHAnsi"/>
          <w:sz w:val="24"/>
          <w:szCs w:val="24"/>
          <w:lang w:val="el-GR"/>
        </w:rPr>
        <w:t>για τ</w:t>
      </w:r>
      <w:r w:rsidR="007F6374">
        <w:rPr>
          <w:rFonts w:eastAsia="Calibri" w:cstheme="minorHAnsi"/>
          <w:sz w:val="24"/>
          <w:szCs w:val="24"/>
          <w:lang w:val="el-GR"/>
        </w:rPr>
        <w:t>α</w:t>
      </w:r>
      <w:r w:rsidRPr="008C6700">
        <w:rPr>
          <w:rFonts w:eastAsia="Calibri" w:cstheme="minorHAnsi"/>
          <w:sz w:val="24"/>
          <w:szCs w:val="24"/>
          <w:lang w:val="el-GR"/>
        </w:rPr>
        <w:t xml:space="preserve"> παρακάτω θέμα</w:t>
      </w:r>
      <w:r w:rsidR="007F6374">
        <w:rPr>
          <w:rFonts w:eastAsia="Calibri" w:cstheme="minorHAnsi"/>
          <w:sz w:val="24"/>
          <w:szCs w:val="24"/>
          <w:lang w:val="el-GR"/>
        </w:rPr>
        <w:t>τα</w:t>
      </w:r>
      <w:r w:rsidR="005F1366">
        <w:rPr>
          <w:rFonts w:eastAsia="Calibri" w:cstheme="minorHAnsi"/>
          <w:sz w:val="24"/>
          <w:szCs w:val="24"/>
          <w:lang w:val="el-GR"/>
        </w:rPr>
        <w:t xml:space="preserve"> ημερήσιας διάταξης</w:t>
      </w:r>
      <w:r w:rsidR="005F1366" w:rsidRPr="008C6700">
        <w:rPr>
          <w:rFonts w:eastAsia="Calibri" w:cstheme="minorHAnsi"/>
          <w:sz w:val="24"/>
          <w:szCs w:val="24"/>
          <w:lang w:val="el-GR"/>
        </w:rPr>
        <w:t xml:space="preserve">: </w:t>
      </w:r>
    </w:p>
    <w:p w:rsidR="00FD78A5" w:rsidRPr="00FD78A5" w:rsidRDefault="007177D0" w:rsidP="004822AA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 w:rsidRPr="007177D0">
        <w:rPr>
          <w:rFonts w:eastAsia="Calibri" w:cstheme="minorHAnsi"/>
          <w:b/>
          <w:bCs/>
          <w:spacing w:val="-2"/>
          <w:position w:val="-2"/>
          <w:sz w:val="24"/>
          <w:szCs w:val="24"/>
          <w:u w:val="single"/>
          <w:lang w:val="el-GR"/>
        </w:rPr>
        <w:t>ΘΕΜΑ 1</w:t>
      </w:r>
      <w:r>
        <w:rPr>
          <w:rFonts w:eastAsia="Calibri" w:cstheme="minorHAnsi"/>
          <w:bCs/>
          <w:spacing w:val="-2"/>
          <w:position w:val="-2"/>
          <w:sz w:val="24"/>
          <w:szCs w:val="24"/>
          <w:lang w:val="el-GR"/>
        </w:rPr>
        <w:t xml:space="preserve">: </w:t>
      </w:r>
      <w:r w:rsidR="00FD78A5" w:rsidRPr="00FD78A5">
        <w:rPr>
          <w:rFonts w:ascii="Calibri" w:eastAsia="Calibri" w:hAnsi="Calibri" w:cs="Calibri"/>
          <w:bCs/>
          <w:sz w:val="24"/>
          <w:szCs w:val="24"/>
          <w:lang w:val="el-GR"/>
        </w:rPr>
        <w:t xml:space="preserve">Έγκριση των Χρηματοοικονομικών Καταστάσεων χρήσης </w:t>
      </w:r>
      <w:r w:rsidR="005220A3">
        <w:rPr>
          <w:rFonts w:ascii="Calibri" w:eastAsia="Calibri" w:hAnsi="Calibri" w:cs="Calibri"/>
          <w:bCs/>
          <w:sz w:val="24"/>
          <w:szCs w:val="24"/>
          <w:lang w:val="el-GR"/>
        </w:rPr>
        <w:t>2020</w:t>
      </w:r>
    </w:p>
    <w:p w:rsidR="00FD78A5" w:rsidRPr="00FD78A5" w:rsidRDefault="004822AA" w:rsidP="004822AA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 w:rsidRPr="007177D0">
        <w:rPr>
          <w:rFonts w:eastAsia="Calibri" w:cstheme="minorHAnsi"/>
          <w:b/>
          <w:bCs/>
          <w:spacing w:val="-2"/>
          <w:position w:val="-2"/>
          <w:sz w:val="24"/>
          <w:szCs w:val="24"/>
          <w:u w:val="single"/>
          <w:lang w:val="el-GR"/>
        </w:rPr>
        <w:t>ΘΕΜΑ 2</w:t>
      </w:r>
      <w:r>
        <w:rPr>
          <w:rFonts w:eastAsia="Calibri" w:cstheme="minorHAnsi"/>
          <w:bCs/>
          <w:spacing w:val="-2"/>
          <w:position w:val="-2"/>
          <w:sz w:val="24"/>
          <w:szCs w:val="24"/>
          <w:lang w:val="el-GR"/>
        </w:rPr>
        <w:t xml:space="preserve">: </w:t>
      </w:r>
      <w:r w:rsidR="00FD78A5" w:rsidRPr="00FD78A5">
        <w:rPr>
          <w:rFonts w:ascii="Calibri" w:eastAsia="Calibri" w:hAnsi="Calibri" w:cs="Calibri"/>
          <w:bCs/>
          <w:sz w:val="24"/>
          <w:szCs w:val="24"/>
          <w:lang w:val="el-GR"/>
        </w:rPr>
        <w:t>Έγκριση των πεπραγμένων του Διοικητικού Συμβουλίου της χρήσης 20</w:t>
      </w:r>
      <w:r w:rsidR="005220A3">
        <w:rPr>
          <w:rFonts w:ascii="Calibri" w:eastAsia="Calibri" w:hAnsi="Calibri" w:cs="Calibri"/>
          <w:bCs/>
          <w:sz w:val="24"/>
          <w:szCs w:val="24"/>
          <w:lang w:val="el-GR"/>
        </w:rPr>
        <w:t>20</w:t>
      </w:r>
    </w:p>
    <w:p w:rsidR="00FD78A5" w:rsidRPr="00FD78A5" w:rsidRDefault="004822AA" w:rsidP="004822AA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eastAsia="Calibri" w:cstheme="minorHAnsi"/>
          <w:b/>
          <w:bCs/>
          <w:spacing w:val="-2"/>
          <w:position w:val="-2"/>
          <w:sz w:val="24"/>
          <w:szCs w:val="24"/>
          <w:u w:val="single"/>
          <w:lang w:val="el-GR"/>
        </w:rPr>
        <w:t>ΘΕΜΑ 3</w:t>
      </w:r>
      <w:r>
        <w:rPr>
          <w:rFonts w:eastAsia="Calibri" w:cstheme="minorHAnsi"/>
          <w:bCs/>
          <w:spacing w:val="-2"/>
          <w:position w:val="-2"/>
          <w:sz w:val="24"/>
          <w:szCs w:val="24"/>
          <w:lang w:val="el-GR"/>
        </w:rPr>
        <w:t xml:space="preserve">: </w:t>
      </w:r>
      <w:r w:rsidR="00FD78A5" w:rsidRPr="00FD78A5">
        <w:rPr>
          <w:rFonts w:ascii="Calibri" w:eastAsia="Calibri" w:hAnsi="Calibri" w:cs="Calibri"/>
          <w:bCs/>
          <w:sz w:val="24"/>
          <w:szCs w:val="24"/>
          <w:lang w:val="el-GR"/>
        </w:rPr>
        <w:t>Έγκριση του Απολογισμού της χρήσης 20</w:t>
      </w:r>
      <w:r w:rsidR="005220A3">
        <w:rPr>
          <w:rFonts w:ascii="Calibri" w:eastAsia="Calibri" w:hAnsi="Calibri" w:cs="Calibri"/>
          <w:bCs/>
          <w:sz w:val="24"/>
          <w:szCs w:val="24"/>
          <w:lang w:val="el-GR"/>
        </w:rPr>
        <w:t>20</w:t>
      </w:r>
    </w:p>
    <w:p w:rsidR="00FD78A5" w:rsidRPr="00FD78A5" w:rsidRDefault="004822AA" w:rsidP="004822AA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eastAsia="Calibri" w:cstheme="minorHAnsi"/>
          <w:b/>
          <w:bCs/>
          <w:spacing w:val="-2"/>
          <w:position w:val="-2"/>
          <w:sz w:val="24"/>
          <w:szCs w:val="24"/>
          <w:u w:val="single"/>
          <w:lang w:val="el-GR"/>
        </w:rPr>
        <w:t>ΘΕΜΑ 4</w:t>
      </w:r>
      <w:r>
        <w:rPr>
          <w:rFonts w:eastAsia="Calibri" w:cstheme="minorHAnsi"/>
          <w:bCs/>
          <w:spacing w:val="-2"/>
          <w:position w:val="-2"/>
          <w:sz w:val="24"/>
          <w:szCs w:val="24"/>
          <w:lang w:val="el-GR"/>
        </w:rPr>
        <w:t xml:space="preserve">: </w:t>
      </w:r>
      <w:r w:rsidR="00FD78A5" w:rsidRPr="00FD78A5">
        <w:rPr>
          <w:rFonts w:ascii="Calibri" w:eastAsia="Calibri" w:hAnsi="Calibri" w:cs="Calibri"/>
          <w:bCs/>
          <w:sz w:val="24"/>
          <w:szCs w:val="24"/>
          <w:lang w:val="el-GR"/>
        </w:rPr>
        <w:t>Έγκριση του Προϋπολογισμού της χρήσης 202</w:t>
      </w:r>
      <w:r w:rsidR="005220A3">
        <w:rPr>
          <w:rFonts w:ascii="Calibri" w:eastAsia="Calibri" w:hAnsi="Calibri" w:cs="Calibri"/>
          <w:bCs/>
          <w:sz w:val="24"/>
          <w:szCs w:val="24"/>
          <w:lang w:val="el-GR"/>
        </w:rPr>
        <w:t>1</w:t>
      </w:r>
    </w:p>
    <w:p w:rsidR="00FD78A5" w:rsidRPr="00FD78A5" w:rsidRDefault="004822AA" w:rsidP="004822AA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eastAsia="Calibri" w:cstheme="minorHAnsi"/>
          <w:b/>
          <w:bCs/>
          <w:spacing w:val="-2"/>
          <w:position w:val="-2"/>
          <w:sz w:val="24"/>
          <w:szCs w:val="24"/>
          <w:u w:val="single"/>
          <w:lang w:val="el-GR"/>
        </w:rPr>
        <w:t>ΘΕΜΑ 5</w:t>
      </w:r>
      <w:r>
        <w:rPr>
          <w:rFonts w:eastAsia="Calibri" w:cstheme="minorHAnsi"/>
          <w:bCs/>
          <w:spacing w:val="-2"/>
          <w:position w:val="-2"/>
          <w:sz w:val="24"/>
          <w:szCs w:val="24"/>
          <w:lang w:val="el-GR"/>
        </w:rPr>
        <w:t xml:space="preserve">: </w:t>
      </w:r>
      <w:r w:rsidR="00FD78A5" w:rsidRPr="00FD78A5">
        <w:rPr>
          <w:rFonts w:ascii="Calibri" w:eastAsia="Calibri" w:hAnsi="Calibri" w:cs="Calibri"/>
          <w:bCs/>
          <w:sz w:val="24"/>
          <w:szCs w:val="24"/>
          <w:lang w:val="el-GR"/>
        </w:rPr>
        <w:t>Απαλλαγή των μελών του Διοικητικού Συμβουλίου από πράξεις και ενέργειες της κλεισμένης χρήσης 2019 από κάθε ευθύνη</w:t>
      </w:r>
    </w:p>
    <w:p w:rsidR="00FD78A5" w:rsidRPr="00FD78A5" w:rsidRDefault="004822AA" w:rsidP="004822AA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eastAsia="Calibri" w:cstheme="minorHAnsi"/>
          <w:b/>
          <w:bCs/>
          <w:spacing w:val="-2"/>
          <w:position w:val="-2"/>
          <w:sz w:val="24"/>
          <w:szCs w:val="24"/>
          <w:u w:val="single"/>
          <w:lang w:val="el-GR"/>
        </w:rPr>
        <w:t>ΘΕΜΑ 6</w:t>
      </w:r>
      <w:r>
        <w:rPr>
          <w:rFonts w:eastAsia="Calibri" w:cstheme="minorHAnsi"/>
          <w:bCs/>
          <w:spacing w:val="-2"/>
          <w:position w:val="-2"/>
          <w:sz w:val="24"/>
          <w:szCs w:val="24"/>
          <w:lang w:val="el-GR"/>
        </w:rPr>
        <w:t xml:space="preserve">: </w:t>
      </w:r>
      <w:r w:rsidR="00FD78A5" w:rsidRPr="00FD78A5">
        <w:rPr>
          <w:rFonts w:ascii="Calibri" w:eastAsia="Calibri" w:hAnsi="Calibri" w:cs="Calibri"/>
          <w:bCs/>
          <w:sz w:val="24"/>
          <w:szCs w:val="24"/>
          <w:lang w:val="el-GR"/>
        </w:rPr>
        <w:t>Απαλλαγή Ορκωτών Ελεγκτών από κάθε ευθύνη για την χρήση 20</w:t>
      </w:r>
      <w:r w:rsidR="005220A3">
        <w:rPr>
          <w:rFonts w:ascii="Calibri" w:eastAsia="Calibri" w:hAnsi="Calibri" w:cs="Calibri"/>
          <w:bCs/>
          <w:sz w:val="24"/>
          <w:szCs w:val="24"/>
          <w:lang w:val="el-GR"/>
        </w:rPr>
        <w:t>20</w:t>
      </w:r>
    </w:p>
    <w:p w:rsidR="00FD78A5" w:rsidRPr="00FD78A5" w:rsidRDefault="004822AA" w:rsidP="004822AA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eastAsia="Calibri" w:cstheme="minorHAnsi"/>
          <w:b/>
          <w:bCs/>
          <w:spacing w:val="-2"/>
          <w:position w:val="-2"/>
          <w:sz w:val="24"/>
          <w:szCs w:val="24"/>
          <w:u w:val="single"/>
          <w:lang w:val="el-GR"/>
        </w:rPr>
        <w:t>ΘΕΜΑ 7</w:t>
      </w:r>
      <w:r>
        <w:rPr>
          <w:rFonts w:eastAsia="Calibri" w:cstheme="minorHAnsi"/>
          <w:bCs/>
          <w:spacing w:val="-2"/>
          <w:position w:val="-2"/>
          <w:sz w:val="24"/>
          <w:szCs w:val="24"/>
          <w:lang w:val="el-GR"/>
        </w:rPr>
        <w:t xml:space="preserve">: </w:t>
      </w:r>
      <w:r w:rsidR="00FD78A5" w:rsidRPr="00FD78A5">
        <w:rPr>
          <w:rFonts w:ascii="Calibri" w:eastAsia="Calibri" w:hAnsi="Calibri" w:cs="Calibri"/>
          <w:bCs/>
          <w:sz w:val="24"/>
          <w:szCs w:val="24"/>
          <w:lang w:val="el-GR"/>
        </w:rPr>
        <w:t>Ορισμός Ορκωτών Ελεγκτών για τη χρήση 202</w:t>
      </w:r>
      <w:r w:rsidR="005220A3">
        <w:rPr>
          <w:rFonts w:ascii="Calibri" w:eastAsia="Calibri" w:hAnsi="Calibri" w:cs="Calibri"/>
          <w:bCs/>
          <w:sz w:val="24"/>
          <w:szCs w:val="24"/>
          <w:lang w:val="el-GR"/>
        </w:rPr>
        <w:t>1</w:t>
      </w:r>
    </w:p>
    <w:p w:rsidR="00FC4390" w:rsidRPr="00FD78A5" w:rsidRDefault="004822AA" w:rsidP="00FD78A5">
      <w:pPr>
        <w:tabs>
          <w:tab w:val="left" w:pos="6662"/>
        </w:tabs>
        <w:spacing w:after="60" w:line="360" w:lineRule="auto"/>
        <w:jc w:val="both"/>
        <w:rPr>
          <w:rFonts w:eastAsia="Calibri" w:cstheme="minorHAnsi"/>
          <w:sz w:val="24"/>
          <w:szCs w:val="24"/>
          <w:lang w:val="el-GR"/>
        </w:rPr>
      </w:pPr>
      <w:r>
        <w:rPr>
          <w:rFonts w:eastAsia="Calibri" w:cstheme="minorHAnsi"/>
          <w:b/>
          <w:bCs/>
          <w:spacing w:val="-2"/>
          <w:position w:val="-2"/>
          <w:sz w:val="24"/>
          <w:szCs w:val="24"/>
          <w:u w:val="single"/>
          <w:lang w:val="el-GR"/>
        </w:rPr>
        <w:t>ΘΕΜΑ 8</w:t>
      </w:r>
      <w:r>
        <w:rPr>
          <w:rFonts w:eastAsia="Calibri" w:cstheme="minorHAnsi"/>
          <w:bCs/>
          <w:spacing w:val="-2"/>
          <w:position w:val="-2"/>
          <w:sz w:val="24"/>
          <w:szCs w:val="24"/>
          <w:lang w:val="el-GR"/>
        </w:rPr>
        <w:t xml:space="preserve">: </w:t>
      </w:r>
      <w:r w:rsidR="00FD78A5" w:rsidRPr="00FD78A5">
        <w:rPr>
          <w:rFonts w:ascii="Calibri" w:eastAsia="Calibri" w:hAnsi="Calibri" w:cs="Calibri"/>
          <w:bCs/>
          <w:sz w:val="24"/>
          <w:szCs w:val="24"/>
          <w:lang w:val="el-GR"/>
        </w:rPr>
        <w:t>Λοιπά θέματα προς συζήτηση και λήψη αποφάσεων</w:t>
      </w:r>
    </w:p>
    <w:p w:rsidR="007177D0" w:rsidRDefault="00FC4390" w:rsidP="00056144">
      <w:pPr>
        <w:tabs>
          <w:tab w:val="left" w:pos="6662"/>
        </w:tabs>
        <w:spacing w:after="60" w:line="360" w:lineRule="auto"/>
        <w:contextualSpacing/>
        <w:jc w:val="both"/>
        <w:rPr>
          <w:rFonts w:eastAsia="Calibri" w:cstheme="minorHAnsi"/>
          <w:sz w:val="24"/>
          <w:szCs w:val="24"/>
          <w:lang w:val="el-GR"/>
        </w:rPr>
      </w:pPr>
      <w:r w:rsidRPr="008C6700">
        <w:rPr>
          <w:rFonts w:eastAsia="Calibri" w:cstheme="minorHAnsi"/>
          <w:sz w:val="24"/>
          <w:szCs w:val="24"/>
          <w:lang w:val="el-GR"/>
        </w:rPr>
        <w:lastRenderedPageBreak/>
        <w:t xml:space="preserve">Επισημαίνεται ότι στην ανωτέρω συνεδρίαση της </w:t>
      </w:r>
      <w:r w:rsidR="004822AA">
        <w:rPr>
          <w:rFonts w:eastAsia="Calibri" w:cstheme="minorHAnsi"/>
          <w:sz w:val="24"/>
          <w:szCs w:val="24"/>
          <w:lang w:val="el-GR"/>
        </w:rPr>
        <w:t>Τακτικής</w:t>
      </w:r>
      <w:r w:rsidRPr="008C6700">
        <w:rPr>
          <w:rFonts w:eastAsia="Calibri" w:cstheme="minorHAnsi"/>
          <w:sz w:val="24"/>
          <w:szCs w:val="24"/>
          <w:lang w:val="el-GR"/>
        </w:rPr>
        <w:t xml:space="preserve"> Γενικής Συνέλευσης δικαίωμα να παραστούν με δικαίωμα ψήφου, έχουν οι νομίμως εξουσιοδοτηθέντες εκπρόσωποι του κάθε μέλους της «ΤΑΠΤ</w:t>
      </w:r>
      <w:r w:rsidR="007F6374">
        <w:rPr>
          <w:rFonts w:eastAsia="Calibri" w:cstheme="minorHAnsi"/>
          <w:sz w:val="24"/>
          <w:szCs w:val="24"/>
          <w:lang w:val="el-GR"/>
        </w:rPr>
        <w:t>ο</w:t>
      </w:r>
      <w:r w:rsidRPr="008C6700">
        <w:rPr>
          <w:rFonts w:eastAsia="Calibri" w:cstheme="minorHAnsi"/>
          <w:sz w:val="24"/>
          <w:szCs w:val="24"/>
          <w:lang w:val="el-GR"/>
        </w:rPr>
        <w:t>Κ ΑΡΚΑΔΙΑ 2020-ΑΜΚΕ», βάσει των σχετικών αποφάσεων των Δημοτικών και Διοικητικών Συμβουλίων</w:t>
      </w:r>
      <w:r w:rsidR="007177D0">
        <w:rPr>
          <w:rFonts w:eastAsia="Calibri" w:cstheme="minorHAnsi"/>
          <w:sz w:val="24"/>
          <w:szCs w:val="24"/>
          <w:lang w:val="el-GR"/>
        </w:rPr>
        <w:t>.</w:t>
      </w:r>
    </w:p>
    <w:p w:rsidR="00FC4390" w:rsidRDefault="00FC4390" w:rsidP="00056144">
      <w:pPr>
        <w:tabs>
          <w:tab w:val="left" w:pos="6662"/>
        </w:tabs>
        <w:spacing w:after="60" w:line="360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8C6700">
        <w:rPr>
          <w:rFonts w:eastAsia="Calibri" w:cstheme="minorHAnsi"/>
          <w:sz w:val="24"/>
          <w:szCs w:val="24"/>
          <w:lang w:val="el-GR"/>
        </w:rPr>
        <w:t xml:space="preserve">Σε περίπτωση μη απαρτίας η επαναληπτική Γενική Συνέλευση θα γίνει στις </w:t>
      </w:r>
      <w:r w:rsidR="005220A3">
        <w:rPr>
          <w:rFonts w:eastAsia="Calibri" w:cstheme="minorHAnsi"/>
          <w:sz w:val="24"/>
          <w:szCs w:val="24"/>
          <w:lang w:val="el-GR"/>
        </w:rPr>
        <w:t>06/</w:t>
      </w:r>
      <w:r w:rsidR="004822AA">
        <w:rPr>
          <w:rFonts w:eastAsia="Calibri" w:cstheme="minorHAnsi"/>
          <w:sz w:val="24"/>
          <w:szCs w:val="24"/>
          <w:lang w:val="el-GR"/>
        </w:rPr>
        <w:t>12</w:t>
      </w:r>
      <w:r w:rsidR="00FE2C53">
        <w:rPr>
          <w:rFonts w:eastAsia="Calibri" w:cstheme="minorHAnsi"/>
          <w:sz w:val="24"/>
          <w:szCs w:val="24"/>
          <w:lang w:val="el-GR"/>
        </w:rPr>
        <w:t>/202</w:t>
      </w:r>
      <w:r w:rsidR="005220A3">
        <w:rPr>
          <w:rFonts w:eastAsia="Calibri" w:cstheme="minorHAnsi"/>
          <w:sz w:val="24"/>
          <w:szCs w:val="24"/>
          <w:lang w:val="el-GR"/>
        </w:rPr>
        <w:t>1</w:t>
      </w:r>
      <w:r w:rsidRPr="008C6700">
        <w:rPr>
          <w:rFonts w:eastAsia="Calibri" w:cstheme="minorHAnsi"/>
          <w:sz w:val="24"/>
          <w:szCs w:val="24"/>
          <w:lang w:val="el-GR"/>
        </w:rPr>
        <w:t xml:space="preserve">, ημέρα </w:t>
      </w:r>
      <w:r w:rsidR="00C63488">
        <w:rPr>
          <w:rFonts w:eastAsia="Calibri" w:cstheme="minorHAnsi"/>
          <w:sz w:val="24"/>
          <w:szCs w:val="24"/>
          <w:lang w:val="el-GR"/>
        </w:rPr>
        <w:t>Δευτέρ</w:t>
      </w:r>
      <w:r w:rsidR="00972ED2">
        <w:rPr>
          <w:rFonts w:eastAsia="Calibri" w:cstheme="minorHAnsi"/>
          <w:sz w:val="24"/>
          <w:szCs w:val="24"/>
          <w:lang w:val="el-GR"/>
        </w:rPr>
        <w:t>α</w:t>
      </w:r>
      <w:bookmarkStart w:id="0" w:name="_GoBack"/>
      <w:bookmarkEnd w:id="0"/>
      <w:r w:rsidRPr="008C6700">
        <w:rPr>
          <w:rFonts w:eastAsia="Calibri" w:cstheme="minorHAnsi"/>
          <w:sz w:val="24"/>
          <w:szCs w:val="24"/>
          <w:lang w:val="el-GR"/>
        </w:rPr>
        <w:t xml:space="preserve"> και ώρα 1</w:t>
      </w:r>
      <w:r w:rsidR="00FE2C53">
        <w:rPr>
          <w:rFonts w:eastAsia="Calibri" w:cstheme="minorHAnsi"/>
          <w:sz w:val="24"/>
          <w:szCs w:val="24"/>
          <w:lang w:val="el-GR"/>
        </w:rPr>
        <w:t>8:</w:t>
      </w:r>
      <w:r w:rsidR="00FE2C53" w:rsidRPr="007F6374">
        <w:rPr>
          <w:rFonts w:eastAsia="Calibri" w:cstheme="minorHAnsi"/>
          <w:sz w:val="24"/>
          <w:szCs w:val="24"/>
          <w:lang w:val="el-GR"/>
        </w:rPr>
        <w:t xml:space="preserve">00 </w:t>
      </w:r>
      <w:r w:rsidR="00C63488">
        <w:rPr>
          <w:rFonts w:eastAsia="Calibri" w:cstheme="minorHAnsi"/>
          <w:sz w:val="24"/>
          <w:szCs w:val="24"/>
          <w:lang w:val="el-GR"/>
        </w:rPr>
        <w:t xml:space="preserve">μέσω </w:t>
      </w:r>
      <w:r w:rsidR="00C63488" w:rsidRPr="00C63488">
        <w:rPr>
          <w:rFonts w:eastAsia="Calibri" w:cstheme="minorHAnsi"/>
          <w:b/>
          <w:sz w:val="24"/>
          <w:szCs w:val="24"/>
          <w:u w:val="single"/>
          <w:lang w:val="el-GR"/>
        </w:rPr>
        <w:t>τηλεδιάσκεψης</w:t>
      </w:r>
      <w:r w:rsidRPr="007F6374">
        <w:rPr>
          <w:rFonts w:eastAsia="Calibri" w:cstheme="minorHAnsi"/>
          <w:sz w:val="24"/>
          <w:szCs w:val="24"/>
          <w:lang w:val="el-GR"/>
        </w:rPr>
        <w:t xml:space="preserve"> με τ</w:t>
      </w:r>
      <w:r w:rsidR="00FE2C53" w:rsidRPr="007F6374">
        <w:rPr>
          <w:rFonts w:eastAsia="Calibri" w:cstheme="minorHAnsi"/>
          <w:sz w:val="24"/>
          <w:szCs w:val="24"/>
          <w:lang w:val="el-GR"/>
        </w:rPr>
        <w:t>α</w:t>
      </w:r>
      <w:r w:rsidRPr="007F6374">
        <w:rPr>
          <w:rFonts w:eastAsia="Calibri" w:cstheme="minorHAnsi"/>
          <w:sz w:val="24"/>
          <w:szCs w:val="24"/>
          <w:lang w:val="el-GR"/>
        </w:rPr>
        <w:t xml:space="preserve"> ίδι</w:t>
      </w:r>
      <w:r w:rsidR="00FE2C53" w:rsidRPr="007F6374">
        <w:rPr>
          <w:rFonts w:eastAsia="Calibri" w:cstheme="minorHAnsi"/>
          <w:sz w:val="24"/>
          <w:szCs w:val="24"/>
          <w:lang w:val="el-GR"/>
        </w:rPr>
        <w:t>α</w:t>
      </w:r>
      <w:r w:rsidRPr="007F6374">
        <w:rPr>
          <w:rFonts w:eastAsia="Calibri" w:cstheme="minorHAnsi"/>
          <w:sz w:val="24"/>
          <w:szCs w:val="24"/>
          <w:lang w:val="el-GR"/>
        </w:rPr>
        <w:t xml:space="preserve"> θέμα</w:t>
      </w:r>
      <w:r w:rsidR="00FE2C53" w:rsidRPr="007F6374">
        <w:rPr>
          <w:rFonts w:eastAsia="Calibri" w:cstheme="minorHAnsi"/>
          <w:sz w:val="24"/>
          <w:szCs w:val="24"/>
          <w:lang w:val="el-GR"/>
        </w:rPr>
        <w:t>τα</w:t>
      </w:r>
      <w:r w:rsidR="00134E5A" w:rsidRPr="007F6374">
        <w:rPr>
          <w:rFonts w:eastAsia="Calibri" w:cstheme="minorHAnsi"/>
          <w:sz w:val="24"/>
          <w:szCs w:val="24"/>
          <w:lang w:val="el-GR"/>
        </w:rPr>
        <w:t>.</w:t>
      </w:r>
    </w:p>
    <w:p w:rsidR="00A231AD" w:rsidRPr="008C6700" w:rsidRDefault="00A231AD" w:rsidP="00056144">
      <w:pPr>
        <w:tabs>
          <w:tab w:val="left" w:pos="6662"/>
        </w:tabs>
        <w:spacing w:line="360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7F6374">
        <w:rPr>
          <w:rFonts w:eastAsia="Calibri" w:cstheme="minorHAnsi"/>
          <w:sz w:val="24"/>
          <w:szCs w:val="24"/>
          <w:lang w:val="el-GR"/>
        </w:rPr>
        <w:t xml:space="preserve">Μετά </w:t>
      </w:r>
      <w:r w:rsidR="00AE4862" w:rsidRPr="007F6374">
        <w:rPr>
          <w:rFonts w:eastAsia="Calibri" w:cstheme="minorHAnsi"/>
          <w:sz w:val="24"/>
          <w:szCs w:val="24"/>
          <w:lang w:val="el-GR"/>
        </w:rPr>
        <w:t>τιμής,</w:t>
      </w:r>
    </w:p>
    <w:p w:rsidR="00AE4862" w:rsidRPr="008C6700" w:rsidRDefault="00AE4862" w:rsidP="00056144">
      <w:pPr>
        <w:tabs>
          <w:tab w:val="left" w:pos="6662"/>
        </w:tabs>
        <w:spacing w:line="360" w:lineRule="auto"/>
        <w:jc w:val="center"/>
        <w:rPr>
          <w:rFonts w:eastAsia="Calibri" w:cstheme="minorHAnsi"/>
          <w:b/>
          <w:sz w:val="24"/>
          <w:szCs w:val="24"/>
          <w:lang w:val="el-GR"/>
        </w:rPr>
      </w:pPr>
      <w:r w:rsidRPr="008C6700">
        <w:rPr>
          <w:rFonts w:eastAsia="Calibri" w:cstheme="minorHAnsi"/>
          <w:b/>
          <w:sz w:val="24"/>
          <w:szCs w:val="24"/>
          <w:lang w:val="el-GR"/>
        </w:rPr>
        <w:t>ΓΙΑ ΤΗΝ ΤΑΠΤ</w:t>
      </w:r>
      <w:r w:rsidR="00FE2C53">
        <w:rPr>
          <w:rFonts w:eastAsia="Calibri" w:cstheme="minorHAnsi"/>
          <w:b/>
          <w:sz w:val="24"/>
          <w:szCs w:val="24"/>
          <w:lang w:val="el-GR"/>
        </w:rPr>
        <w:t>ο</w:t>
      </w:r>
      <w:r w:rsidRPr="008C6700">
        <w:rPr>
          <w:rFonts w:eastAsia="Calibri" w:cstheme="minorHAnsi"/>
          <w:b/>
          <w:sz w:val="24"/>
          <w:szCs w:val="24"/>
          <w:lang w:val="el-GR"/>
        </w:rPr>
        <w:t>Κ ΑΡΚΑΔΙΑ 2020</w:t>
      </w:r>
      <w:r w:rsidR="00FD6EEC" w:rsidRPr="008C6700">
        <w:rPr>
          <w:rFonts w:eastAsia="Calibri" w:cstheme="minorHAnsi"/>
          <w:b/>
          <w:sz w:val="24"/>
          <w:szCs w:val="24"/>
          <w:lang w:val="el-GR"/>
        </w:rPr>
        <w:t xml:space="preserve"> ΑΜΚΕ</w:t>
      </w:r>
    </w:p>
    <w:p w:rsidR="00DC4975" w:rsidRPr="008C6700" w:rsidRDefault="00DC4975" w:rsidP="00056144">
      <w:pPr>
        <w:tabs>
          <w:tab w:val="left" w:pos="6662"/>
        </w:tabs>
        <w:spacing w:line="360" w:lineRule="auto"/>
        <w:jc w:val="center"/>
        <w:rPr>
          <w:rFonts w:eastAsia="Calibri" w:cstheme="minorHAnsi"/>
          <w:b/>
          <w:sz w:val="24"/>
          <w:szCs w:val="24"/>
          <w:lang w:val="el-GR"/>
        </w:rPr>
      </w:pPr>
    </w:p>
    <w:p w:rsidR="002E60A7" w:rsidRPr="008C6700" w:rsidRDefault="002E60A7" w:rsidP="00056144">
      <w:pPr>
        <w:tabs>
          <w:tab w:val="left" w:pos="6662"/>
        </w:tabs>
        <w:spacing w:line="360" w:lineRule="auto"/>
        <w:jc w:val="center"/>
        <w:rPr>
          <w:rFonts w:eastAsia="Calibri" w:cstheme="minorHAnsi"/>
          <w:b/>
          <w:sz w:val="24"/>
          <w:szCs w:val="24"/>
          <w:lang w:val="el-GR"/>
        </w:rPr>
      </w:pPr>
    </w:p>
    <w:p w:rsidR="00A231AD" w:rsidRPr="008C6700" w:rsidRDefault="00FE2C53" w:rsidP="00056144">
      <w:pPr>
        <w:tabs>
          <w:tab w:val="left" w:pos="6662"/>
        </w:tabs>
        <w:spacing w:line="360" w:lineRule="auto"/>
        <w:jc w:val="center"/>
        <w:rPr>
          <w:rFonts w:eastAsia="Calibri" w:cstheme="minorHAnsi"/>
          <w:b/>
          <w:sz w:val="24"/>
          <w:szCs w:val="24"/>
          <w:lang w:val="el-GR"/>
        </w:rPr>
      </w:pPr>
      <w:r>
        <w:rPr>
          <w:rFonts w:eastAsia="Calibri" w:cstheme="minorHAnsi"/>
          <w:b/>
          <w:sz w:val="24"/>
          <w:szCs w:val="24"/>
          <w:lang w:val="el-GR"/>
        </w:rPr>
        <w:t>ΚΑΜΠΙΣΙΟΥΛΗΣ ΠΑΝΑΓΙΩΤΗΣ</w:t>
      </w:r>
    </w:p>
    <w:p w:rsidR="00447B95" w:rsidRPr="008C6700" w:rsidRDefault="00E42D1F" w:rsidP="00056144">
      <w:pPr>
        <w:tabs>
          <w:tab w:val="left" w:pos="6662"/>
        </w:tabs>
        <w:spacing w:line="360" w:lineRule="auto"/>
        <w:jc w:val="center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b/>
          <w:sz w:val="24"/>
          <w:szCs w:val="24"/>
          <w:lang w:val="el-GR"/>
        </w:rPr>
        <w:t xml:space="preserve">ΕΚΤΕΛΕΣΤΙΚΟΣ </w:t>
      </w:r>
      <w:r w:rsidR="00A231AD" w:rsidRPr="008C6700">
        <w:rPr>
          <w:rFonts w:eastAsia="Calibri" w:cstheme="minorHAnsi"/>
          <w:b/>
          <w:sz w:val="24"/>
          <w:szCs w:val="24"/>
          <w:lang w:val="el-GR"/>
        </w:rPr>
        <w:t>ΑΝΤΙΠΡΟΕΔΡΟΣ Δ.Σ.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ΠΑΡΑΛΗΠΤΕΣ: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ΠΕΡΙΦΕΡΕΙΑ ΠΕΛΟΠΟΝΝΗΣΟΥ-</w:t>
      </w:r>
      <w:r w:rsidR="00134E5A" w:rsidRPr="008C6700">
        <w:rPr>
          <w:rFonts w:eastAsia="Calibri" w:cstheme="minorHAnsi"/>
          <w:sz w:val="16"/>
          <w:lang w:val="el-GR"/>
        </w:rPr>
        <w:t>ΣΚΑΝΤΖΟΣ ΕΜΜΑΝΟΥΗΛ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ΔΗΜΟΣ ΤΡΙΠΟΛΗΣ-</w:t>
      </w:r>
      <w:r w:rsidR="00134E5A" w:rsidRPr="008C6700">
        <w:rPr>
          <w:rFonts w:eastAsia="Calibri" w:cstheme="minorHAnsi"/>
          <w:sz w:val="16"/>
          <w:lang w:val="el-GR"/>
        </w:rPr>
        <w:t>ΚΑΝΕΛΛΟΠΟΥΛΟΣ ΑΛΕΞΑΝΔΡΟΣ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ΔΗΜΟΣ ΓΟΡΤΥΝΙΑΣ-</w:t>
      </w:r>
      <w:r w:rsidR="00134E5A" w:rsidRPr="008C6700">
        <w:rPr>
          <w:rFonts w:eastAsia="Calibri" w:cstheme="minorHAnsi"/>
          <w:sz w:val="16"/>
          <w:lang w:val="el-GR"/>
        </w:rPr>
        <w:t>ΚΟΥΛΗΣ ΕΥΣΤΑΘΙΟΣ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ΔΗΜΟΣ ΜΕΓΑΛΟΠΟΛΗΣ-</w:t>
      </w:r>
      <w:r w:rsidR="00134E5A" w:rsidRPr="008C6700">
        <w:rPr>
          <w:rFonts w:eastAsia="Calibri" w:cstheme="minorHAnsi"/>
          <w:sz w:val="16"/>
          <w:lang w:val="el-GR"/>
        </w:rPr>
        <w:t>ΜΠΕΛΙΑΣ ΝΙΚΟΛΑΟΣ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ΠΕΛΟΠΟΝΝΗΣΟΣ Α.Ε.-</w:t>
      </w:r>
      <w:r w:rsidR="00AB7FC4">
        <w:rPr>
          <w:rFonts w:eastAsia="Calibri" w:cstheme="minorHAnsi"/>
          <w:sz w:val="16"/>
          <w:lang w:val="el-GR"/>
        </w:rPr>
        <w:t>ΜΟΥΡΙΚΗΣ ΣΩΤΗΡΙΟΣ</w:t>
      </w:r>
      <w:r w:rsidRPr="008C6700">
        <w:rPr>
          <w:rFonts w:eastAsia="Calibri" w:cstheme="minorHAnsi"/>
          <w:sz w:val="16"/>
          <w:lang w:val="el-GR"/>
        </w:rPr>
        <w:t xml:space="preserve"> 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ΕΠΙΜΕΛΗΤΗΡΙΟ ΑΡΚΑΔΙΑΣ-</w:t>
      </w:r>
      <w:r w:rsidR="004B234D">
        <w:rPr>
          <w:rFonts w:eastAsia="Calibri" w:cstheme="minorHAnsi"/>
          <w:sz w:val="16"/>
          <w:lang w:val="el-GR"/>
        </w:rPr>
        <w:t>ΤΡΟΥΠΗΣ ΙΩΑΝΝΗΣ</w:t>
      </w:r>
      <w:r w:rsidRPr="008C6700">
        <w:rPr>
          <w:rFonts w:eastAsia="Calibri" w:cstheme="minorHAnsi"/>
          <w:sz w:val="16"/>
          <w:lang w:val="el-GR"/>
        </w:rPr>
        <w:t xml:space="preserve"> 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ΑΛΦΕΙΟΣ ΚΟΙΝ.Σ.ΕΠ.-ΠΑΠΑΣΤΑΥΡΟΥ ΧΑΡΑΛΑΜΠΟΣ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ΣΤΡ.ΔΗΜ.ΠΛΑΠΟΥΤΑΣ ΚΑΙ ΑΓΩΝΙΣΤΕΣ-ΘΑΝΟΠΟΥΛΟΥ ΕΛΕΝΗ</w:t>
      </w:r>
    </w:p>
    <w:p w:rsidR="00447B95" w:rsidRPr="008C6700" w:rsidRDefault="00447B95" w:rsidP="00056144">
      <w:pPr>
        <w:tabs>
          <w:tab w:val="left" w:pos="6662"/>
        </w:tabs>
        <w:spacing w:line="360" w:lineRule="auto"/>
        <w:jc w:val="right"/>
        <w:rPr>
          <w:rFonts w:eastAsia="Calibri" w:cstheme="minorHAnsi"/>
          <w:sz w:val="16"/>
          <w:lang w:val="el-GR"/>
        </w:rPr>
      </w:pPr>
      <w:r w:rsidRPr="008C6700">
        <w:rPr>
          <w:rFonts w:eastAsia="Calibri" w:cstheme="minorHAnsi"/>
          <w:sz w:val="16"/>
          <w:lang w:val="el-GR"/>
        </w:rPr>
        <w:t>ΣΥΝΔΕΣΜΟΣ ΒΙΩΣΙΜΗΣ ΑΝΑΠΤΥΞΗΣ-ΚΑΡΑΤΑΣΑΚΗΣ ΑΝΑΣΤΑΣΙΟΣ</w:t>
      </w:r>
    </w:p>
    <w:p w:rsidR="00A231AD" w:rsidRPr="008C6700" w:rsidRDefault="00447B95" w:rsidP="007177D0">
      <w:pPr>
        <w:tabs>
          <w:tab w:val="left" w:pos="6662"/>
        </w:tabs>
        <w:spacing w:line="360" w:lineRule="auto"/>
        <w:jc w:val="right"/>
        <w:rPr>
          <w:rFonts w:eastAsia="Calibri" w:cstheme="minorHAnsi"/>
          <w:b/>
          <w:sz w:val="24"/>
          <w:szCs w:val="24"/>
          <w:lang w:val="el-GR"/>
        </w:rPr>
      </w:pPr>
      <w:r w:rsidRPr="008C6700">
        <w:rPr>
          <w:rFonts w:eastAsia="Calibri" w:cstheme="minorHAnsi"/>
          <w:sz w:val="16"/>
          <w:lang w:val="el-GR"/>
        </w:rPr>
        <w:t>ΑΝΑΠΤΥΞΙΑΚΟΣ ΣΥΛΛΟΓΟΣ ΓΟΡΤΥΝΙΑΣ-ΜΕΓΑΛΟΠΟΛΗΣ-ΤΡΙΠΟΛΗΣ-</w:t>
      </w:r>
      <w:r w:rsidR="007177D0" w:rsidRPr="007177D0">
        <w:rPr>
          <w:lang w:val="el-GR"/>
        </w:rPr>
        <w:t xml:space="preserve"> </w:t>
      </w:r>
      <w:r w:rsidR="0055768F">
        <w:rPr>
          <w:rFonts w:eastAsia="Calibri" w:cstheme="minorHAnsi"/>
          <w:sz w:val="16"/>
          <w:lang w:val="el-GR"/>
        </w:rPr>
        <w:t>ΛΥΚΟΓΙΑΝΝΗΣ ΔΗΜΗΤΡΗΣ</w:t>
      </w:r>
    </w:p>
    <w:sectPr w:rsidR="00A231AD" w:rsidRPr="008C6700" w:rsidSect="00840379">
      <w:headerReference w:type="default" r:id="rId7"/>
      <w:footerReference w:type="default" r:id="rId8"/>
      <w:pgSz w:w="11907" w:h="16839"/>
      <w:pgMar w:top="1440" w:right="1559" w:bottom="1440" w:left="1800" w:header="720" w:footer="3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AA" w:rsidRDefault="000317AA">
      <w:pPr>
        <w:spacing w:after="0" w:line="240" w:lineRule="auto"/>
      </w:pPr>
      <w:r>
        <w:separator/>
      </w:r>
    </w:p>
  </w:endnote>
  <w:endnote w:type="continuationSeparator" w:id="0">
    <w:p w:rsidR="000317AA" w:rsidRDefault="0003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6521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56144" w:rsidRDefault="00056144">
            <w:pPr>
              <w:pStyle w:val="a5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3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3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6144" w:rsidRDefault="000561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AA" w:rsidRDefault="000317AA">
      <w:pPr>
        <w:spacing w:after="0" w:line="240" w:lineRule="auto"/>
      </w:pPr>
      <w:r>
        <w:separator/>
      </w:r>
    </w:p>
  </w:footnote>
  <w:footnote w:type="continuationSeparator" w:id="0">
    <w:p w:rsidR="000317AA" w:rsidRDefault="0003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9" w:type="dxa"/>
      <w:tblInd w:w="-324" w:type="dxa"/>
      <w:tblLook w:val="04A0" w:firstRow="1" w:lastRow="0" w:firstColumn="1" w:lastColumn="0" w:noHBand="0" w:noVBand="1"/>
    </w:tblPr>
    <w:tblGrid>
      <w:gridCol w:w="9255"/>
      <w:gridCol w:w="222"/>
      <w:gridCol w:w="222"/>
    </w:tblGrid>
    <w:tr w:rsidR="00B31956" w:rsidTr="007D2A96">
      <w:tc>
        <w:tcPr>
          <w:tcW w:w="9255" w:type="dxa"/>
        </w:tcPr>
        <w:p w:rsidR="00B31956" w:rsidRDefault="00B31956" w:rsidP="002600C0">
          <w:pPr>
            <w:ind w:left="-102"/>
          </w:pPr>
          <w:r>
            <w:rPr>
              <w:noProof/>
              <w:lang w:val="el-GR" w:eastAsia="el-GR"/>
            </w:rPr>
            <w:drawing>
              <wp:inline distT="0" distB="0" distL="0" distR="0" wp14:anchorId="77A5CB41" wp14:editId="2957AE3F">
                <wp:extent cx="5732145" cy="992505"/>
                <wp:effectExtent l="0" t="0" r="8255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kadia2020-LogoRGB-epis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45" cy="992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31956" w:rsidRDefault="00B31956" w:rsidP="14AB7C17">
          <w:pPr>
            <w:pStyle w:val="a4"/>
            <w:jc w:val="center"/>
          </w:pPr>
        </w:p>
      </w:tc>
      <w:tc>
        <w:tcPr>
          <w:tcW w:w="222" w:type="dxa"/>
        </w:tcPr>
        <w:p w:rsidR="00B31956" w:rsidRDefault="00B31956" w:rsidP="14AB7C17">
          <w:pPr>
            <w:pStyle w:val="a4"/>
            <w:ind w:right="-115"/>
            <w:jc w:val="right"/>
          </w:pPr>
        </w:p>
      </w:tc>
    </w:tr>
  </w:tbl>
  <w:p w:rsidR="00B31956" w:rsidRDefault="00B31956" w:rsidP="14AB7C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BB6"/>
    <w:multiLevelType w:val="hybridMultilevel"/>
    <w:tmpl w:val="E47AD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09AA"/>
    <w:multiLevelType w:val="hybridMultilevel"/>
    <w:tmpl w:val="B49A2DC0"/>
    <w:lvl w:ilvl="0" w:tplc="81C4C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5885"/>
    <w:multiLevelType w:val="hybridMultilevel"/>
    <w:tmpl w:val="79064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AD"/>
    <w:rsid w:val="000317AA"/>
    <w:rsid w:val="00056144"/>
    <w:rsid w:val="0009309D"/>
    <w:rsid w:val="000E5AF3"/>
    <w:rsid w:val="000E5B01"/>
    <w:rsid w:val="00134E5A"/>
    <w:rsid w:val="001443CB"/>
    <w:rsid w:val="00182EEE"/>
    <w:rsid w:val="001F1867"/>
    <w:rsid w:val="00220D79"/>
    <w:rsid w:val="002600C0"/>
    <w:rsid w:val="002E1B51"/>
    <w:rsid w:val="002E60A7"/>
    <w:rsid w:val="00344F51"/>
    <w:rsid w:val="0044156D"/>
    <w:rsid w:val="00447B95"/>
    <w:rsid w:val="004647E7"/>
    <w:rsid w:val="00476E50"/>
    <w:rsid w:val="004822AA"/>
    <w:rsid w:val="004B234D"/>
    <w:rsid w:val="005220A3"/>
    <w:rsid w:val="0055768F"/>
    <w:rsid w:val="005A2C17"/>
    <w:rsid w:val="005F1366"/>
    <w:rsid w:val="0068436E"/>
    <w:rsid w:val="0071407D"/>
    <w:rsid w:val="007177D0"/>
    <w:rsid w:val="00726C5C"/>
    <w:rsid w:val="007C5A61"/>
    <w:rsid w:val="007D2A96"/>
    <w:rsid w:val="007F6374"/>
    <w:rsid w:val="007F7872"/>
    <w:rsid w:val="00840379"/>
    <w:rsid w:val="008C6700"/>
    <w:rsid w:val="00972ED2"/>
    <w:rsid w:val="00993D96"/>
    <w:rsid w:val="009D6FEA"/>
    <w:rsid w:val="00A231AD"/>
    <w:rsid w:val="00AA4D7C"/>
    <w:rsid w:val="00AB7FC4"/>
    <w:rsid w:val="00AE4862"/>
    <w:rsid w:val="00AF2149"/>
    <w:rsid w:val="00B31956"/>
    <w:rsid w:val="00BC2964"/>
    <w:rsid w:val="00BD6470"/>
    <w:rsid w:val="00BF45CE"/>
    <w:rsid w:val="00C011F9"/>
    <w:rsid w:val="00C63488"/>
    <w:rsid w:val="00D42A24"/>
    <w:rsid w:val="00D4423B"/>
    <w:rsid w:val="00DB76CF"/>
    <w:rsid w:val="00DC4975"/>
    <w:rsid w:val="00DF1422"/>
    <w:rsid w:val="00E01726"/>
    <w:rsid w:val="00E42D1F"/>
    <w:rsid w:val="00FC4390"/>
    <w:rsid w:val="00FD6EEC"/>
    <w:rsid w:val="00FD78A5"/>
    <w:rsid w:val="00FE2C53"/>
    <w:rsid w:val="14AB7C17"/>
    <w:rsid w:val="1D69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8E9901-BE6F-45AC-BE81-48D31704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basedOn w:val="a0"/>
    <w:link w:val="a4"/>
    <w:uiPriority w:val="99"/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C011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011F9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22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etterhead-A4-Arkadia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Letterhead-A4-Arkadia2020</Template>
  <TotalTime>236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2021-11-15T09:36:00Z</cp:lastPrinted>
  <dcterms:created xsi:type="dcterms:W3CDTF">2019-02-22T08:05:00Z</dcterms:created>
  <dcterms:modified xsi:type="dcterms:W3CDTF">2021-11-15T09:37:00Z</dcterms:modified>
</cp:coreProperties>
</file>